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43F1B" w14:textId="48B1DEEB" w:rsidR="00242873" w:rsidRPr="00242873" w:rsidRDefault="00242873" w:rsidP="00242873">
      <w:pPr>
        <w:jc w:val="center"/>
        <w:rPr>
          <w:b/>
          <w:bCs/>
          <w:sz w:val="28"/>
          <w:szCs w:val="28"/>
        </w:rPr>
      </w:pPr>
      <w:r w:rsidRPr="00242873">
        <w:rPr>
          <w:b/>
          <w:bCs/>
          <w:sz w:val="28"/>
          <w:szCs w:val="28"/>
        </w:rPr>
        <w:t>Veillée-</w:t>
      </w:r>
      <w:proofErr w:type="gramStart"/>
      <w:r w:rsidRPr="00242873">
        <w:rPr>
          <w:b/>
          <w:bCs/>
          <w:sz w:val="28"/>
          <w:szCs w:val="28"/>
        </w:rPr>
        <w:t>contée  du</w:t>
      </w:r>
      <w:proofErr w:type="gramEnd"/>
      <w:r w:rsidRPr="00242873">
        <w:rPr>
          <w:b/>
          <w:bCs/>
          <w:sz w:val="28"/>
          <w:szCs w:val="28"/>
        </w:rPr>
        <w:t xml:space="preserve"> 24 décembre</w:t>
      </w:r>
      <w:r>
        <w:rPr>
          <w:b/>
          <w:bCs/>
          <w:sz w:val="28"/>
          <w:szCs w:val="28"/>
        </w:rPr>
        <w:t xml:space="preserve"> </w:t>
      </w:r>
      <w:r w:rsidR="005D5371">
        <w:rPr>
          <w:b/>
          <w:bCs/>
          <w:sz w:val="28"/>
          <w:szCs w:val="28"/>
        </w:rPr>
        <w:t xml:space="preserve"> 2020</w:t>
      </w:r>
    </w:p>
    <w:p w14:paraId="3CC31BBE" w14:textId="4F1DCC3A" w:rsidR="00242873" w:rsidRDefault="005D5371" w:rsidP="00242873">
      <w:pPr>
        <w:jc w:val="center"/>
        <w:rPr>
          <w:sz w:val="28"/>
          <w:szCs w:val="28"/>
        </w:rPr>
      </w:pPr>
      <w:r w:rsidRPr="00242873">
        <w:rPr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05D8EF9" wp14:editId="608E696B">
            <wp:simplePos x="0" y="0"/>
            <wp:positionH relativeFrom="column">
              <wp:posOffset>2247265</wp:posOffset>
            </wp:positionH>
            <wp:positionV relativeFrom="paragraph">
              <wp:posOffset>36830</wp:posOffset>
            </wp:positionV>
            <wp:extent cx="1354123" cy="1804819"/>
            <wp:effectExtent l="0" t="0" r="0" b="5080"/>
            <wp:wrapNone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DBDAF009-1A31-4306-A8A2-25E6E385B2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DBDAF009-1A31-4306-A8A2-25E6E385B2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123" cy="1804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406B8" w14:textId="6040F41C" w:rsidR="005D5371" w:rsidRDefault="005D5371" w:rsidP="00242873">
      <w:pPr>
        <w:jc w:val="both"/>
        <w:rPr>
          <w:sz w:val="28"/>
          <w:szCs w:val="28"/>
        </w:rPr>
      </w:pPr>
    </w:p>
    <w:p w14:paraId="25EF26CD" w14:textId="38B5FB26" w:rsidR="005D5371" w:rsidRDefault="005D5371" w:rsidP="00242873">
      <w:pPr>
        <w:jc w:val="both"/>
        <w:rPr>
          <w:sz w:val="28"/>
          <w:szCs w:val="28"/>
        </w:rPr>
      </w:pPr>
    </w:p>
    <w:p w14:paraId="220FDE63" w14:textId="1B50CDBB" w:rsidR="005D5371" w:rsidRDefault="005D5371" w:rsidP="00242873">
      <w:pPr>
        <w:jc w:val="both"/>
        <w:rPr>
          <w:sz w:val="28"/>
          <w:szCs w:val="28"/>
        </w:rPr>
      </w:pPr>
    </w:p>
    <w:p w14:paraId="412CF2A1" w14:textId="0FAEDB8A" w:rsidR="005D5371" w:rsidRDefault="005D5371" w:rsidP="00242873">
      <w:pPr>
        <w:jc w:val="both"/>
        <w:rPr>
          <w:sz w:val="28"/>
          <w:szCs w:val="28"/>
        </w:rPr>
      </w:pPr>
    </w:p>
    <w:p w14:paraId="4228F135" w14:textId="77777777" w:rsidR="007879CA" w:rsidRDefault="007879CA" w:rsidP="00242873">
      <w:pPr>
        <w:jc w:val="both"/>
        <w:rPr>
          <w:sz w:val="28"/>
          <w:szCs w:val="28"/>
        </w:rPr>
      </w:pPr>
    </w:p>
    <w:p w14:paraId="053E28BA" w14:textId="499D728F" w:rsidR="005D5371" w:rsidRDefault="005D5371" w:rsidP="00242873">
      <w:pPr>
        <w:jc w:val="both"/>
        <w:rPr>
          <w:sz w:val="28"/>
          <w:szCs w:val="28"/>
        </w:rPr>
      </w:pPr>
    </w:p>
    <w:p w14:paraId="7244A221" w14:textId="0E0196E5" w:rsidR="00242873" w:rsidRDefault="00242873" w:rsidP="002428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Pour cette veillée contée nous avons médité sur le thème « Noël une promesse accomplie ? » Nous avons évoqué les trois dimensions </w:t>
      </w:r>
      <w:r w:rsidRPr="005D5371">
        <w:rPr>
          <w:sz w:val="28"/>
          <w:szCs w:val="28"/>
        </w:rPr>
        <w:t xml:space="preserve">de </w:t>
      </w:r>
      <w:r w:rsidRPr="005D5371">
        <w:rPr>
          <w:b/>
          <w:bCs/>
          <w:color w:val="4472C4" w:themeColor="accent1"/>
          <w:sz w:val="28"/>
          <w:szCs w:val="28"/>
        </w:rPr>
        <w:t>l’accomplissement</w:t>
      </w:r>
      <w:r>
        <w:rPr>
          <w:sz w:val="28"/>
          <w:szCs w:val="28"/>
        </w:rPr>
        <w:t xml:space="preserve">, celle du passé, du présent et de l’avenir. </w:t>
      </w:r>
    </w:p>
    <w:p w14:paraId="4E7F5747" w14:textId="524895F0" w:rsidR="00242873" w:rsidRPr="00242873" w:rsidRDefault="00242873" w:rsidP="00242873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5D5371">
        <w:rPr>
          <w:b/>
          <w:bCs/>
          <w:color w:val="4472C4" w:themeColor="accent1"/>
          <w:sz w:val="28"/>
          <w:szCs w:val="28"/>
        </w:rPr>
        <w:t xml:space="preserve">Le </w:t>
      </w:r>
      <w:proofErr w:type="gramStart"/>
      <w:r w:rsidRPr="005D5371">
        <w:rPr>
          <w:b/>
          <w:bCs/>
          <w:color w:val="4472C4" w:themeColor="accent1"/>
          <w:sz w:val="28"/>
          <w:szCs w:val="28"/>
        </w:rPr>
        <w:t>passé</w:t>
      </w:r>
      <w:r w:rsidRPr="005D5371">
        <w:rPr>
          <w:color w:val="4472C4" w:themeColor="accent1"/>
          <w:sz w:val="28"/>
          <w:szCs w:val="28"/>
        </w:rPr>
        <w:t xml:space="preserve">  </w:t>
      </w:r>
      <w:r w:rsidRPr="00242873">
        <w:rPr>
          <w:sz w:val="28"/>
          <w:szCs w:val="28"/>
        </w:rPr>
        <w:t>quand</w:t>
      </w:r>
      <w:proofErr w:type="gramEnd"/>
      <w:r w:rsidRPr="00242873">
        <w:rPr>
          <w:sz w:val="28"/>
          <w:szCs w:val="28"/>
        </w:rPr>
        <w:t xml:space="preserve"> Noël c’était hier autour d’une naissance improvisée et de quelques bergers, </w:t>
      </w:r>
    </w:p>
    <w:p w14:paraId="31083086" w14:textId="10547B3A" w:rsidR="00242873" w:rsidRPr="00242873" w:rsidRDefault="00242873" w:rsidP="00242873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5D5371">
        <w:rPr>
          <w:b/>
          <w:bCs/>
          <w:color w:val="4472C4" w:themeColor="accent1"/>
          <w:sz w:val="28"/>
          <w:szCs w:val="28"/>
        </w:rPr>
        <w:t xml:space="preserve">L’aujourd’hui </w:t>
      </w:r>
      <w:r w:rsidRPr="00242873">
        <w:rPr>
          <w:sz w:val="28"/>
          <w:szCs w:val="28"/>
        </w:rPr>
        <w:t xml:space="preserve">quand il s’agit d’accueillir à notre tour la présence du Christ en nous. Comment faisons-nous crèche en nous-même aujourd’hui, comment </w:t>
      </w:r>
      <w:proofErr w:type="spellStart"/>
      <w:proofErr w:type="gramStart"/>
      <w:r w:rsidRPr="00242873">
        <w:rPr>
          <w:sz w:val="28"/>
          <w:szCs w:val="28"/>
        </w:rPr>
        <w:t>laissons nous</w:t>
      </w:r>
      <w:proofErr w:type="spellEnd"/>
      <w:proofErr w:type="gramEnd"/>
      <w:r w:rsidRPr="00242873">
        <w:rPr>
          <w:sz w:val="28"/>
          <w:szCs w:val="28"/>
        </w:rPr>
        <w:t xml:space="preserve"> Dieu demeurer en nous ? </w:t>
      </w:r>
    </w:p>
    <w:p w14:paraId="7E347E36" w14:textId="0763CA75" w:rsidR="00242873" w:rsidRPr="00242873" w:rsidRDefault="00242873" w:rsidP="00242873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5D5371">
        <w:rPr>
          <w:b/>
          <w:bCs/>
          <w:color w:val="4472C4" w:themeColor="accent1"/>
          <w:sz w:val="28"/>
          <w:szCs w:val="28"/>
        </w:rPr>
        <w:t>Demain</w:t>
      </w:r>
      <w:r w:rsidRPr="00242873">
        <w:rPr>
          <w:sz w:val="28"/>
          <w:szCs w:val="28"/>
        </w:rPr>
        <w:t xml:space="preserve"> lorsque la joie de Noël entre nos mains réouvre l’avenir.  Francine </w:t>
      </w:r>
      <w:proofErr w:type="spellStart"/>
      <w:r w:rsidRPr="00242873">
        <w:rPr>
          <w:sz w:val="28"/>
          <w:szCs w:val="28"/>
        </w:rPr>
        <w:t>Carillo</w:t>
      </w:r>
      <w:proofErr w:type="spellEnd"/>
      <w:r w:rsidRPr="00242873">
        <w:rPr>
          <w:sz w:val="28"/>
          <w:szCs w:val="28"/>
        </w:rPr>
        <w:t xml:space="preserve"> </w:t>
      </w:r>
      <w:proofErr w:type="gramStart"/>
      <w:r w:rsidRPr="00242873">
        <w:rPr>
          <w:sz w:val="28"/>
          <w:szCs w:val="28"/>
        </w:rPr>
        <w:t>écrit  «</w:t>
      </w:r>
      <w:proofErr w:type="gramEnd"/>
      <w:r w:rsidRPr="00242873">
        <w:rPr>
          <w:sz w:val="28"/>
          <w:szCs w:val="28"/>
        </w:rPr>
        <w:t> il est une mémoire qui enfante l’histoire »</w:t>
      </w:r>
    </w:p>
    <w:p w14:paraId="63FC796B" w14:textId="5E5BFF98" w:rsidR="00242873" w:rsidRDefault="00242873" w:rsidP="002428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C’est autour de ces trois dimensions que nous avons cheminé </w:t>
      </w:r>
      <w:proofErr w:type="gramStart"/>
      <w:r>
        <w:rPr>
          <w:sz w:val="28"/>
          <w:szCs w:val="28"/>
        </w:rPr>
        <w:t>chanté</w:t>
      </w:r>
      <w:proofErr w:type="gramEnd"/>
      <w:r>
        <w:rPr>
          <w:sz w:val="28"/>
          <w:szCs w:val="28"/>
        </w:rPr>
        <w:t xml:space="preserve"> et prié. Notre méditation a été accompagnée par le tableau de Brueghel pour une part et celui de Matisse, nuit de Noël pour une autre part !</w:t>
      </w:r>
    </w:p>
    <w:p w14:paraId="0F34B1EB" w14:textId="6E9E6645" w:rsidR="005D5371" w:rsidRDefault="005D5371" w:rsidP="00242873">
      <w:pPr>
        <w:jc w:val="both"/>
        <w:rPr>
          <w:sz w:val="28"/>
          <w:szCs w:val="28"/>
        </w:rPr>
      </w:pPr>
      <w:r w:rsidRPr="005D5371"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7D338F9" wp14:editId="4DC65948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3755390" cy="2602230"/>
            <wp:effectExtent l="0" t="0" r="0" b="7620"/>
            <wp:wrapNone/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7014BF4-3A33-4E77-A5BF-1BEAE1D92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id="{87014BF4-3A33-4E77-A5BF-1BEAE1D925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60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F93E4" w14:textId="09BB39A0" w:rsidR="005D5371" w:rsidRDefault="005D5371" w:rsidP="00242873">
      <w:pPr>
        <w:jc w:val="both"/>
        <w:rPr>
          <w:sz w:val="28"/>
          <w:szCs w:val="28"/>
        </w:rPr>
      </w:pPr>
    </w:p>
    <w:p w14:paraId="0E2DF90A" w14:textId="7C0E1F08" w:rsidR="005D5371" w:rsidRDefault="005D5371" w:rsidP="00242873">
      <w:pPr>
        <w:jc w:val="center"/>
        <w:rPr>
          <w:sz w:val="28"/>
          <w:szCs w:val="28"/>
        </w:rPr>
      </w:pPr>
    </w:p>
    <w:p w14:paraId="64C76B32" w14:textId="16FF9C74" w:rsidR="005D5371" w:rsidRDefault="005D5371" w:rsidP="005D5371">
      <w:pPr>
        <w:tabs>
          <w:tab w:val="left" w:pos="386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8AAF52A" w14:textId="63C9A295" w:rsidR="005D5371" w:rsidRDefault="005D5371" w:rsidP="00242873">
      <w:pPr>
        <w:jc w:val="center"/>
        <w:rPr>
          <w:sz w:val="28"/>
          <w:szCs w:val="28"/>
        </w:rPr>
      </w:pPr>
    </w:p>
    <w:p w14:paraId="33DE7576" w14:textId="7C9B01A3" w:rsidR="005D5371" w:rsidRDefault="005D5371" w:rsidP="00242873">
      <w:pPr>
        <w:jc w:val="center"/>
        <w:rPr>
          <w:sz w:val="28"/>
          <w:szCs w:val="28"/>
        </w:rPr>
      </w:pPr>
    </w:p>
    <w:p w14:paraId="3B2FFC52" w14:textId="36F9B97D" w:rsidR="005D5371" w:rsidRDefault="005D5371" w:rsidP="00242873">
      <w:pPr>
        <w:jc w:val="center"/>
        <w:rPr>
          <w:sz w:val="28"/>
          <w:szCs w:val="28"/>
        </w:rPr>
      </w:pPr>
    </w:p>
    <w:p w14:paraId="0C6FF5C9" w14:textId="77777777" w:rsidR="005D5371" w:rsidRDefault="005D5371" w:rsidP="005D5371">
      <w:pPr>
        <w:rPr>
          <w:sz w:val="28"/>
          <w:szCs w:val="28"/>
        </w:rPr>
      </w:pPr>
    </w:p>
    <w:p w14:paraId="7C08D5BA" w14:textId="526F21C9" w:rsidR="005D5371" w:rsidRDefault="005D5371" w:rsidP="005D5371">
      <w:pPr>
        <w:rPr>
          <w:sz w:val="28"/>
          <w:szCs w:val="28"/>
        </w:rPr>
      </w:pPr>
      <w:r>
        <w:rPr>
          <w:sz w:val="28"/>
          <w:szCs w:val="28"/>
        </w:rPr>
        <w:lastRenderedPageBreak/>
        <w:t>Brueghel l’ancien, 1566.</w:t>
      </w:r>
    </w:p>
    <w:p w14:paraId="281BCE15" w14:textId="345A7881" w:rsidR="00242873" w:rsidRDefault="005D5371" w:rsidP="005D537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6CD510" wp14:editId="4B32DAA0">
            <wp:simplePos x="0" y="0"/>
            <wp:positionH relativeFrom="margin">
              <wp:align>right</wp:align>
            </wp:positionH>
            <wp:positionV relativeFrom="paragraph">
              <wp:posOffset>683260</wp:posOffset>
            </wp:positionV>
            <wp:extent cx="5760720" cy="3240405"/>
            <wp:effectExtent l="0" t="0" r="0" b="0"/>
            <wp:wrapNone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Ce fut un </w:t>
      </w:r>
      <w:r w:rsidR="00242873">
        <w:rPr>
          <w:sz w:val="28"/>
          <w:szCs w:val="28"/>
        </w:rPr>
        <w:t>temps paisible et joyeux tout à la fois</w:t>
      </w:r>
      <w:r>
        <w:rPr>
          <w:sz w:val="28"/>
          <w:szCs w:val="28"/>
        </w:rPr>
        <w:t xml:space="preserve"> en présentiel et distanciel, musicalement </w:t>
      </w:r>
      <w:r>
        <w:rPr>
          <w:sz w:val="28"/>
          <w:szCs w:val="28"/>
        </w:rPr>
        <w:t xml:space="preserve">accompagnés à l’orgue et à la clarinette par </w:t>
      </w:r>
      <w:proofErr w:type="spellStart"/>
      <w:r>
        <w:rPr>
          <w:sz w:val="28"/>
          <w:szCs w:val="28"/>
        </w:rPr>
        <w:t>Hyunh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Hwa</w:t>
      </w:r>
      <w:proofErr w:type="spellEnd"/>
      <w:r>
        <w:rPr>
          <w:sz w:val="28"/>
          <w:szCs w:val="28"/>
        </w:rPr>
        <w:t xml:space="preserve"> et Victor</w:t>
      </w:r>
      <w:r>
        <w:rPr>
          <w:sz w:val="28"/>
          <w:szCs w:val="28"/>
        </w:rPr>
        <w:t xml:space="preserve">. Merci à eux  </w:t>
      </w:r>
    </w:p>
    <w:p w14:paraId="0DCDB805" w14:textId="2819526A" w:rsidR="005D5371" w:rsidRDefault="005D5371" w:rsidP="005D5371">
      <w:pPr>
        <w:rPr>
          <w:sz w:val="28"/>
          <w:szCs w:val="28"/>
        </w:rPr>
      </w:pPr>
    </w:p>
    <w:p w14:paraId="6E7B61A1" w14:textId="0E5D5560" w:rsidR="005D5371" w:rsidRDefault="005D5371" w:rsidP="005D5371">
      <w:pPr>
        <w:rPr>
          <w:sz w:val="28"/>
          <w:szCs w:val="28"/>
        </w:rPr>
      </w:pPr>
    </w:p>
    <w:p w14:paraId="2DA10F54" w14:textId="16D5DFFC" w:rsidR="005D5371" w:rsidRDefault="005D5371" w:rsidP="005D5371">
      <w:pPr>
        <w:rPr>
          <w:sz w:val="28"/>
          <w:szCs w:val="28"/>
        </w:rPr>
      </w:pPr>
    </w:p>
    <w:p w14:paraId="25FE918D" w14:textId="3222A13F" w:rsidR="005D5371" w:rsidRDefault="005D5371" w:rsidP="005D5371">
      <w:pPr>
        <w:rPr>
          <w:sz w:val="28"/>
          <w:szCs w:val="28"/>
        </w:rPr>
      </w:pPr>
    </w:p>
    <w:p w14:paraId="7590AB40" w14:textId="4A06AD63" w:rsidR="005D5371" w:rsidRDefault="005D5371" w:rsidP="005D5371">
      <w:pPr>
        <w:rPr>
          <w:sz w:val="28"/>
          <w:szCs w:val="28"/>
        </w:rPr>
      </w:pPr>
    </w:p>
    <w:p w14:paraId="7D36819B" w14:textId="2F1724ED" w:rsidR="005D5371" w:rsidRDefault="005D5371" w:rsidP="005D5371">
      <w:pPr>
        <w:rPr>
          <w:sz w:val="28"/>
          <w:szCs w:val="28"/>
        </w:rPr>
      </w:pPr>
    </w:p>
    <w:p w14:paraId="25F05744" w14:textId="105083E7" w:rsidR="005D5371" w:rsidRDefault="005D5371" w:rsidP="005D5371">
      <w:pPr>
        <w:rPr>
          <w:sz w:val="28"/>
          <w:szCs w:val="28"/>
        </w:rPr>
      </w:pPr>
    </w:p>
    <w:p w14:paraId="7BE0F13B" w14:textId="7F936D19" w:rsidR="005D5371" w:rsidRDefault="005D5371" w:rsidP="005D5371">
      <w:pPr>
        <w:rPr>
          <w:sz w:val="28"/>
          <w:szCs w:val="28"/>
        </w:rPr>
      </w:pPr>
    </w:p>
    <w:p w14:paraId="55CD6446" w14:textId="438CA593" w:rsidR="005D5371" w:rsidRDefault="005D5371" w:rsidP="005D5371">
      <w:pPr>
        <w:rPr>
          <w:sz w:val="28"/>
          <w:szCs w:val="28"/>
        </w:rPr>
      </w:pPr>
    </w:p>
    <w:p w14:paraId="05B8D192" w14:textId="1E4C875D" w:rsidR="005D5371" w:rsidRDefault="005D5371" w:rsidP="005D5371">
      <w:pPr>
        <w:rPr>
          <w:sz w:val="28"/>
          <w:szCs w:val="28"/>
        </w:rPr>
      </w:pPr>
    </w:p>
    <w:p w14:paraId="23E75312" w14:textId="4B2439BB" w:rsidR="005D5371" w:rsidRPr="005D5371" w:rsidRDefault="005D5371" w:rsidP="005D5371">
      <w:pPr>
        <w:ind w:right="425"/>
        <w:jc w:val="center"/>
        <w:rPr>
          <w:b/>
          <w:bCs/>
          <w:color w:val="0070C0"/>
          <w:sz w:val="28"/>
          <w:szCs w:val="28"/>
        </w:rPr>
      </w:pPr>
      <w:r w:rsidRPr="005D5371">
        <w:rPr>
          <w:b/>
          <w:bCs/>
          <w:color w:val="0070C0"/>
          <w:sz w:val="28"/>
          <w:szCs w:val="28"/>
        </w:rPr>
        <w:t>Vitrail de Matisse, Nuit de Noël</w:t>
      </w:r>
    </w:p>
    <w:sectPr w:rsidR="005D5371" w:rsidRPr="005D5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B07FD0"/>
    <w:multiLevelType w:val="hybridMultilevel"/>
    <w:tmpl w:val="F15E3E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873"/>
    <w:rsid w:val="00242873"/>
    <w:rsid w:val="00463963"/>
    <w:rsid w:val="005D5371"/>
    <w:rsid w:val="007879CA"/>
    <w:rsid w:val="00E9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70B3C"/>
  <w15:chartTrackingRefBased/>
  <w15:docId w15:val="{745D5044-65F4-4AEA-AFC7-B7C913F47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42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chaumet</dc:creator>
  <cp:keywords/>
  <dc:description/>
  <cp:lastModifiedBy>nathalie chaumet</cp:lastModifiedBy>
  <cp:revision>3</cp:revision>
  <dcterms:created xsi:type="dcterms:W3CDTF">2021-02-18T09:39:00Z</dcterms:created>
  <dcterms:modified xsi:type="dcterms:W3CDTF">2021-02-18T10:30:00Z</dcterms:modified>
</cp:coreProperties>
</file>